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83" w:rsidRPr="008734BE" w:rsidRDefault="00E44A83" w:rsidP="00E44A83">
      <w:pPr>
        <w:rPr>
          <w:rFonts w:asciiTheme="minorHAnsi" w:hAnsiTheme="minorHAnsi" w:cstheme="minorHAnsi"/>
          <w:b/>
          <w:bCs/>
          <w:sz w:val="20"/>
          <w:szCs w:val="20"/>
        </w:rPr>
      </w:pPr>
      <w:bookmarkStart w:id="0" w:name="_GoBack"/>
    </w:p>
    <w:p w:rsidR="00E44A83" w:rsidRPr="00E44A83" w:rsidRDefault="00E44A83" w:rsidP="00E44A83">
      <w:pPr>
        <w:jc w:val="center"/>
        <w:rPr>
          <w:rFonts w:asciiTheme="minorHAnsi" w:hAnsiTheme="minorHAnsi" w:cstheme="minorHAnsi"/>
          <w:b/>
          <w:bCs/>
        </w:rPr>
      </w:pPr>
      <w:r w:rsidRPr="00E44A83">
        <w:rPr>
          <w:rFonts w:asciiTheme="minorHAnsi" w:hAnsiTheme="minorHAnsi" w:cstheme="minorHAnsi"/>
          <w:b/>
          <w:bCs/>
        </w:rPr>
        <w:t>AVLULU HAMAM/TİRİLYE MÜZESİ</w:t>
      </w:r>
    </w:p>
    <w:bookmarkEnd w:id="0"/>
    <w:p w:rsidR="00E44A83" w:rsidRPr="00E44A83" w:rsidRDefault="00E44A83" w:rsidP="00E44A83">
      <w:pPr>
        <w:jc w:val="center"/>
        <w:rPr>
          <w:rFonts w:asciiTheme="minorHAnsi" w:hAnsiTheme="minorHAnsi" w:cstheme="minorHAnsi"/>
        </w:rPr>
      </w:pPr>
    </w:p>
    <w:p w:rsidR="00E44A83" w:rsidRPr="00E44A83" w:rsidRDefault="00E44A83" w:rsidP="00E44A83">
      <w:pPr>
        <w:jc w:val="center"/>
        <w:rPr>
          <w:rFonts w:asciiTheme="minorHAnsi" w:hAnsiTheme="minorHAnsi" w:cstheme="minorHAnsi"/>
          <w:b/>
          <w:bCs/>
        </w:rPr>
      </w:pPr>
      <w:r w:rsidRPr="00E44A83">
        <w:rPr>
          <w:rFonts w:asciiTheme="minorHAnsi" w:hAnsiTheme="minorHAnsi" w:cstheme="minorHAnsi"/>
          <w:b/>
          <w:bCs/>
          <w:noProof/>
        </w:rPr>
        <w:drawing>
          <wp:inline distT="0" distB="0" distL="0" distR="0" wp14:anchorId="4A1A6878" wp14:editId="7226974A">
            <wp:extent cx="4238625" cy="4537552"/>
            <wp:effectExtent l="0" t="0" r="0" b="0"/>
            <wp:docPr id="1" name="Resim 1" descr="avlulu hamam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vlulu hamam 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38625" cy="4537552"/>
                    </a:xfrm>
                    <a:prstGeom prst="rect">
                      <a:avLst/>
                    </a:prstGeom>
                    <a:noFill/>
                    <a:ln>
                      <a:noFill/>
                    </a:ln>
                  </pic:spPr>
                </pic:pic>
              </a:graphicData>
            </a:graphic>
          </wp:inline>
        </w:drawing>
      </w:r>
    </w:p>
    <w:p w:rsidR="00E44A83" w:rsidRPr="00E44A83" w:rsidRDefault="00E44A83" w:rsidP="00E44A83">
      <w:pPr>
        <w:jc w:val="center"/>
        <w:rPr>
          <w:rFonts w:asciiTheme="minorHAnsi" w:hAnsiTheme="minorHAnsi" w:cstheme="minorHAnsi"/>
          <w:b/>
          <w:bCs/>
        </w:rPr>
      </w:pPr>
    </w:p>
    <w:p w:rsidR="00E44A83" w:rsidRPr="00E44A83" w:rsidRDefault="00E44A83" w:rsidP="00E44A83">
      <w:pPr>
        <w:ind w:firstLine="708"/>
        <w:jc w:val="both"/>
        <w:rPr>
          <w:rFonts w:asciiTheme="minorHAnsi" w:hAnsiTheme="minorHAnsi" w:cstheme="minorHAnsi"/>
        </w:rPr>
      </w:pPr>
      <w:r w:rsidRPr="00E44A83">
        <w:rPr>
          <w:rFonts w:asciiTheme="minorHAnsi" w:hAnsiTheme="minorHAnsi" w:cstheme="minorHAnsi"/>
        </w:rPr>
        <w:t>Fatih Cami’nin yanında yer alan hamamın üzerinde kitabe ya da yazıt yer almadığından dolayı adı ve kesin inşa tarihi bilinmemekle beraber, 15. yüzyılda Yavuz Sultan Selim döneminde nüfus düzenlenmesi kapsamında bölgeye Kütahya, Kastamonu ve Tokat’tan getirilen ailelerin ihtiyacını karşılamak yaptırıldığı düşünülmektedir.</w:t>
      </w:r>
    </w:p>
    <w:p w:rsidR="00E44A83" w:rsidRPr="00E44A83" w:rsidRDefault="00E44A83" w:rsidP="00E44A83">
      <w:pPr>
        <w:ind w:firstLine="708"/>
        <w:jc w:val="both"/>
        <w:rPr>
          <w:rFonts w:asciiTheme="minorHAnsi" w:hAnsiTheme="minorHAnsi" w:cstheme="minorHAnsi"/>
        </w:rPr>
      </w:pPr>
      <w:r w:rsidRPr="00E44A83">
        <w:rPr>
          <w:rFonts w:asciiTheme="minorHAnsi" w:hAnsiTheme="minorHAnsi" w:cstheme="minorHAnsi"/>
        </w:rPr>
        <w:t>Doğu-batı uzantılı dikdörtgen planda inşa edilen hamamın duvarları tuğla, kırma ve moloz taş ve kireç kum harcıyla örülmüştür. Duvarlar içten ve dıştan kalın harç ile sıvalıdır. Batıda kareye yakın planlı, kırma ahşap çatılı soğukluk bulunur. Soğukluğun batı duvarında ana giriş kapısı yer alırken, doğu duvarında ılıklığa girişi sağlayan kapı bulunmaktadır.</w:t>
      </w:r>
    </w:p>
    <w:p w:rsidR="00E44A83" w:rsidRPr="00E44A83" w:rsidRDefault="00E44A83" w:rsidP="00E44A83">
      <w:pPr>
        <w:ind w:firstLine="708"/>
        <w:jc w:val="both"/>
        <w:rPr>
          <w:rFonts w:asciiTheme="minorHAnsi" w:hAnsiTheme="minorHAnsi" w:cstheme="minorHAnsi"/>
        </w:rPr>
      </w:pPr>
      <w:r w:rsidRPr="00E44A83">
        <w:rPr>
          <w:rFonts w:asciiTheme="minorHAnsi" w:hAnsiTheme="minorHAnsi" w:cstheme="minorHAnsi"/>
        </w:rPr>
        <w:t xml:space="preserve">Ilıklık kısmı kuzey-güney uzantılı dikdörtgen planlı ve üstü aynalı tonozla örtülüdür. Üç yüzeye ayrılan tonoz aynasının ortasında sağır, yandakilerde merkezde yıldız, kenarlarında altıgen aydınlık açıklıkları vardır. Ilıklıkta kaş kemerli ikisi küçük, biri büyük üç niş bulunmaktadır. Ilıklığın kuzeyindeki kapıdan aynalı tonozlu sonradan yapılmış WC ve </w:t>
      </w:r>
      <w:proofErr w:type="spellStart"/>
      <w:r w:rsidRPr="00E44A83">
        <w:rPr>
          <w:rFonts w:asciiTheme="minorHAnsi" w:hAnsiTheme="minorHAnsi" w:cstheme="minorHAnsi"/>
        </w:rPr>
        <w:t>tıraşlığa</w:t>
      </w:r>
      <w:proofErr w:type="spellEnd"/>
      <w:r w:rsidRPr="00E44A83">
        <w:rPr>
          <w:rFonts w:asciiTheme="minorHAnsi" w:hAnsiTheme="minorHAnsi" w:cstheme="minorHAnsi"/>
        </w:rPr>
        <w:t xml:space="preserve"> geçilirken, güneyindeki kapıdan sıcaklığa geçilmektedir.</w:t>
      </w:r>
    </w:p>
    <w:p w:rsidR="00E44A83" w:rsidRPr="00E44A83" w:rsidRDefault="00E44A83" w:rsidP="00E44A83">
      <w:pPr>
        <w:jc w:val="both"/>
        <w:rPr>
          <w:rFonts w:asciiTheme="minorHAnsi" w:hAnsiTheme="minorHAnsi" w:cstheme="minorHAnsi"/>
        </w:rPr>
      </w:pPr>
      <w:r w:rsidRPr="00E44A83">
        <w:rPr>
          <w:rFonts w:asciiTheme="minorHAnsi" w:hAnsiTheme="minorHAnsi" w:cstheme="minorHAnsi"/>
        </w:rPr>
        <w:t xml:space="preserve">Doğu-batı uzantılı dikdörtgen planlı sıcaklık bir sivri kemerle iki bölüme ayrılmış olup, üzerleri sekiz köşeli kasnağa dayanan üçgenlerle geçilen kubbelerle örtülmüştür. Sıcaklık bölümü kaş kemerli kör nişlerle çevrelenmiş ve bunların her birinde mermer </w:t>
      </w:r>
      <w:proofErr w:type="gramStart"/>
      <w:r w:rsidRPr="00E44A83">
        <w:rPr>
          <w:rFonts w:asciiTheme="minorHAnsi" w:hAnsiTheme="minorHAnsi" w:cstheme="minorHAnsi"/>
        </w:rPr>
        <w:t>yalak</w:t>
      </w:r>
      <w:proofErr w:type="gramEnd"/>
      <w:r w:rsidRPr="00E44A83">
        <w:rPr>
          <w:rFonts w:asciiTheme="minorHAnsi" w:hAnsiTheme="minorHAnsi" w:cstheme="minorHAnsi"/>
        </w:rPr>
        <w:t xml:space="preserve"> ve kurna bulunmaktaydı. Kubbelerde yuvarlak aydınlık pencereleri bulunmaktadır. Batıdaki giriş kapısının güneyinde bir süs havuzu bulunmaktadır. Sıcaklığın doğusunda ise dikdörtgen planlı beşik tonozla örtülü su deposu yer almaktadır.</w:t>
      </w:r>
    </w:p>
    <w:p w:rsidR="00E44A83" w:rsidRDefault="00E44A83" w:rsidP="00E44A83">
      <w:pPr>
        <w:ind w:firstLine="708"/>
        <w:jc w:val="both"/>
        <w:rPr>
          <w:rFonts w:asciiTheme="minorHAnsi" w:hAnsiTheme="minorHAnsi" w:cstheme="minorHAnsi"/>
        </w:rPr>
      </w:pPr>
      <w:r w:rsidRPr="00E44A83">
        <w:rPr>
          <w:rFonts w:asciiTheme="minorHAnsi" w:hAnsiTheme="minorHAnsi" w:cstheme="minorHAnsi"/>
        </w:rPr>
        <w:lastRenderedPageBreak/>
        <w:t xml:space="preserve">İşlevini yitirdikten sonra bakımsız kalarak tahrip olan hamam, Mudanya Belediyesi tarafından </w:t>
      </w:r>
      <w:proofErr w:type="gramStart"/>
      <w:r w:rsidRPr="00E44A83">
        <w:rPr>
          <w:rFonts w:asciiTheme="minorHAnsi" w:hAnsiTheme="minorHAnsi" w:cstheme="minorHAnsi"/>
        </w:rPr>
        <w:t>restorasyonu</w:t>
      </w:r>
      <w:proofErr w:type="gramEnd"/>
      <w:r w:rsidRPr="00E44A83">
        <w:rPr>
          <w:rFonts w:asciiTheme="minorHAnsi" w:hAnsiTheme="minorHAnsi" w:cstheme="minorHAnsi"/>
        </w:rPr>
        <w:t xml:space="preserve"> yaptırılarak </w:t>
      </w:r>
      <w:proofErr w:type="spellStart"/>
      <w:r w:rsidRPr="00E44A83">
        <w:rPr>
          <w:rFonts w:asciiTheme="minorHAnsi" w:hAnsiTheme="minorHAnsi" w:cstheme="minorHAnsi"/>
        </w:rPr>
        <w:t>Tirilye</w:t>
      </w:r>
      <w:proofErr w:type="spellEnd"/>
      <w:r w:rsidRPr="00E44A83">
        <w:rPr>
          <w:rFonts w:asciiTheme="minorHAnsi" w:hAnsiTheme="minorHAnsi" w:cstheme="minorHAnsi"/>
        </w:rPr>
        <w:t xml:space="preserve"> Müzesi olarak hizmet vermektedir.</w:t>
      </w:r>
    </w:p>
    <w:p w:rsidR="00E44A83" w:rsidRPr="00E44A83" w:rsidRDefault="00E44A83" w:rsidP="00E44A83">
      <w:pPr>
        <w:ind w:firstLine="708"/>
        <w:jc w:val="both"/>
        <w:rPr>
          <w:rFonts w:asciiTheme="minorHAnsi" w:hAnsiTheme="minorHAnsi" w:cstheme="minorHAnsi"/>
        </w:rPr>
      </w:pPr>
    </w:p>
    <w:p w:rsidR="00E44A83" w:rsidRPr="00E44A83" w:rsidRDefault="00E44A83" w:rsidP="00E44A83">
      <w:pPr>
        <w:ind w:firstLine="708"/>
        <w:jc w:val="center"/>
        <w:rPr>
          <w:rFonts w:asciiTheme="minorHAnsi" w:hAnsiTheme="minorHAnsi" w:cstheme="minorHAnsi"/>
        </w:rPr>
      </w:pPr>
      <w:r w:rsidRPr="00E44A83">
        <w:rPr>
          <w:rFonts w:asciiTheme="minorHAnsi" w:hAnsiTheme="minorHAnsi" w:cstheme="minorHAnsi"/>
          <w:b/>
        </w:rPr>
        <w:t>AVLULU BATH/ TİRİLYE MUSEUM</w:t>
      </w:r>
    </w:p>
    <w:p w:rsidR="00E44A83" w:rsidRPr="00E44A83" w:rsidRDefault="00E44A83" w:rsidP="00E44A83">
      <w:pPr>
        <w:jc w:val="center"/>
        <w:rPr>
          <w:rFonts w:asciiTheme="minorHAnsi" w:hAnsiTheme="minorHAnsi" w:cstheme="minorHAnsi"/>
        </w:rPr>
      </w:pPr>
    </w:p>
    <w:p w:rsidR="00E44A83" w:rsidRPr="00E44A83" w:rsidRDefault="00E44A83" w:rsidP="00E44A83">
      <w:pPr>
        <w:ind w:firstLine="708"/>
        <w:jc w:val="both"/>
        <w:rPr>
          <w:rFonts w:asciiTheme="minorHAnsi" w:hAnsiTheme="minorHAnsi" w:cstheme="minorHAnsi"/>
        </w:rPr>
      </w:pPr>
      <w:proofErr w:type="gramStart"/>
      <w:r w:rsidRPr="00E44A83">
        <w:rPr>
          <w:rFonts w:asciiTheme="minorHAnsi" w:hAnsiTheme="minorHAnsi" w:cstheme="minorHAnsi"/>
        </w:rPr>
        <w:t xml:space="preserve">Since </w:t>
      </w:r>
      <w:proofErr w:type="spellStart"/>
      <w:r w:rsidRPr="00E44A83">
        <w:rPr>
          <w:rFonts w:asciiTheme="minorHAnsi" w:hAnsiTheme="minorHAnsi" w:cstheme="minorHAnsi"/>
        </w:rPr>
        <w:t>there</w:t>
      </w:r>
      <w:proofErr w:type="spellEnd"/>
      <w:r w:rsidRPr="00E44A83">
        <w:rPr>
          <w:rFonts w:asciiTheme="minorHAnsi" w:hAnsiTheme="minorHAnsi" w:cstheme="minorHAnsi"/>
        </w:rPr>
        <w:t xml:space="preserve"> is </w:t>
      </w:r>
      <w:proofErr w:type="spellStart"/>
      <w:r w:rsidRPr="00E44A83">
        <w:rPr>
          <w:rFonts w:asciiTheme="minorHAnsi" w:hAnsiTheme="minorHAnsi" w:cstheme="minorHAnsi"/>
        </w:rPr>
        <w:t>no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inscription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or</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epigraph</w:t>
      </w:r>
      <w:proofErr w:type="spellEnd"/>
      <w:r w:rsidRPr="00E44A83">
        <w:rPr>
          <w:rFonts w:asciiTheme="minorHAnsi" w:hAnsiTheme="minorHAnsi" w:cstheme="minorHAnsi"/>
        </w:rPr>
        <w:t xml:space="preserve"> on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bath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located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next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Fatih </w:t>
      </w:r>
      <w:proofErr w:type="spellStart"/>
      <w:r w:rsidRPr="00E44A83">
        <w:rPr>
          <w:rFonts w:asciiTheme="minorHAnsi" w:hAnsiTheme="minorHAnsi" w:cstheme="minorHAnsi"/>
        </w:rPr>
        <w:t>Mosque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its</w:t>
      </w:r>
      <w:proofErr w:type="spellEnd"/>
      <w:r w:rsidRPr="00E44A83">
        <w:rPr>
          <w:rFonts w:asciiTheme="minorHAnsi" w:hAnsiTheme="minorHAnsi" w:cstheme="minorHAnsi"/>
        </w:rPr>
        <w:t xml:space="preserve"> name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exact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construction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date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are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unknown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It</w:t>
      </w:r>
      <w:proofErr w:type="spellEnd"/>
      <w:r w:rsidRPr="00E44A83">
        <w:rPr>
          <w:rFonts w:asciiTheme="minorHAnsi" w:hAnsiTheme="minorHAnsi" w:cstheme="minorHAnsi"/>
        </w:rPr>
        <w:t xml:space="preserve"> is </w:t>
      </w:r>
      <w:proofErr w:type="spellStart"/>
      <w:r w:rsidRPr="00E44A83">
        <w:rPr>
          <w:rFonts w:asciiTheme="minorHAnsi" w:hAnsiTheme="minorHAnsi" w:cstheme="minorHAnsi"/>
        </w:rPr>
        <w:t>thought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that</w:t>
      </w:r>
      <w:proofErr w:type="spellEnd"/>
      <w:r w:rsidRPr="00E44A83">
        <w:rPr>
          <w:rFonts w:asciiTheme="minorHAnsi" w:hAnsiTheme="minorHAnsi" w:cstheme="minorHAnsi"/>
        </w:rPr>
        <w:t xml:space="preserve"> it </w:t>
      </w:r>
      <w:proofErr w:type="spellStart"/>
      <w:r w:rsidRPr="00E44A83">
        <w:rPr>
          <w:rFonts w:asciiTheme="minorHAnsi" w:hAnsiTheme="minorHAnsi" w:cstheme="minorHAnsi"/>
        </w:rPr>
        <w:t>was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built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meet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needs</w:t>
      </w:r>
      <w:proofErr w:type="spellEnd"/>
      <w:r w:rsidRPr="00E44A83">
        <w:rPr>
          <w:rFonts w:asciiTheme="minorHAnsi" w:hAnsiTheme="minorHAnsi" w:cstheme="minorHAnsi"/>
        </w:rPr>
        <w:t xml:space="preserve"> of </w:t>
      </w:r>
      <w:proofErr w:type="spellStart"/>
      <w:r w:rsidRPr="00E44A83">
        <w:rPr>
          <w:rFonts w:asciiTheme="minorHAnsi" w:hAnsiTheme="minorHAnsi" w:cstheme="minorHAnsi"/>
        </w:rPr>
        <w:t>families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settled</w:t>
      </w:r>
      <w:proofErr w:type="spellEnd"/>
      <w:r w:rsidRPr="00E44A83">
        <w:rPr>
          <w:rFonts w:asciiTheme="minorHAnsi" w:hAnsiTheme="minorHAnsi" w:cstheme="minorHAnsi"/>
        </w:rPr>
        <w:t xml:space="preserve"> in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region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from</w:t>
      </w:r>
      <w:proofErr w:type="spellEnd"/>
      <w:r w:rsidRPr="00E44A83">
        <w:rPr>
          <w:rFonts w:asciiTheme="minorHAnsi" w:hAnsiTheme="minorHAnsi" w:cstheme="minorHAnsi"/>
        </w:rPr>
        <w:t xml:space="preserve"> Kütahya, Kastamonu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Tokat </w:t>
      </w:r>
      <w:proofErr w:type="spellStart"/>
      <w:r w:rsidRPr="00E44A83">
        <w:rPr>
          <w:rFonts w:asciiTheme="minorHAnsi" w:hAnsiTheme="minorHAnsi" w:cstheme="minorHAnsi"/>
        </w:rPr>
        <w:t>within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scope</w:t>
      </w:r>
      <w:proofErr w:type="spellEnd"/>
      <w:r w:rsidRPr="00E44A83">
        <w:rPr>
          <w:rFonts w:asciiTheme="minorHAnsi" w:hAnsiTheme="minorHAnsi" w:cstheme="minorHAnsi"/>
        </w:rPr>
        <w:t xml:space="preserve"> of </w:t>
      </w:r>
      <w:proofErr w:type="spellStart"/>
      <w:r w:rsidRPr="00E44A83">
        <w:rPr>
          <w:rFonts w:asciiTheme="minorHAnsi" w:hAnsiTheme="minorHAnsi" w:cstheme="minorHAnsi"/>
        </w:rPr>
        <w:t>population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regulation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during</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reign</w:t>
      </w:r>
      <w:proofErr w:type="spellEnd"/>
      <w:r w:rsidRPr="00E44A83">
        <w:rPr>
          <w:rFonts w:asciiTheme="minorHAnsi" w:hAnsiTheme="minorHAnsi" w:cstheme="minorHAnsi"/>
        </w:rPr>
        <w:t xml:space="preserve"> of Selim I in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15</w:t>
      </w:r>
      <w:r w:rsidRPr="00E44A83">
        <w:rPr>
          <w:rFonts w:asciiTheme="minorHAnsi" w:hAnsiTheme="minorHAnsi" w:cstheme="minorHAnsi"/>
          <w:vertAlign w:val="superscript"/>
        </w:rPr>
        <w:t>th</w:t>
      </w:r>
      <w:r w:rsidRPr="00E44A83">
        <w:rPr>
          <w:rFonts w:asciiTheme="minorHAnsi" w:hAnsiTheme="minorHAnsi" w:cstheme="minorHAnsi"/>
        </w:rPr>
        <w:t xml:space="preserve"> </w:t>
      </w:r>
      <w:proofErr w:type="spellStart"/>
      <w:r w:rsidRPr="00E44A83">
        <w:rPr>
          <w:rFonts w:asciiTheme="minorHAnsi" w:hAnsiTheme="minorHAnsi" w:cstheme="minorHAnsi"/>
        </w:rPr>
        <w:t>century</w:t>
      </w:r>
      <w:proofErr w:type="spellEnd"/>
      <w:r w:rsidRPr="00E44A83">
        <w:rPr>
          <w:rFonts w:asciiTheme="minorHAnsi" w:hAnsiTheme="minorHAnsi" w:cstheme="minorHAnsi"/>
        </w:rPr>
        <w:t>.</w:t>
      </w:r>
      <w:proofErr w:type="gramEnd"/>
    </w:p>
    <w:p w:rsidR="00E44A83" w:rsidRPr="00E44A83" w:rsidRDefault="00E44A83" w:rsidP="00E44A83">
      <w:pPr>
        <w:jc w:val="both"/>
        <w:rPr>
          <w:rFonts w:asciiTheme="minorHAnsi" w:hAnsiTheme="minorHAnsi" w:cstheme="minorHAnsi"/>
        </w:rPr>
      </w:pPr>
    </w:p>
    <w:p w:rsidR="00E44A83" w:rsidRPr="00E44A83" w:rsidRDefault="00E44A83" w:rsidP="00E44A83">
      <w:pPr>
        <w:ind w:firstLine="708"/>
        <w:jc w:val="both"/>
        <w:rPr>
          <w:rFonts w:asciiTheme="minorHAnsi" w:hAnsiTheme="minorHAnsi" w:cstheme="minorHAnsi"/>
        </w:rPr>
      </w:pP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walls</w:t>
      </w:r>
      <w:proofErr w:type="spellEnd"/>
      <w:r w:rsidRPr="00E44A83">
        <w:rPr>
          <w:rFonts w:asciiTheme="minorHAnsi" w:hAnsiTheme="minorHAnsi" w:cstheme="minorHAnsi"/>
        </w:rPr>
        <w:t xml:space="preserve"> of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bath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which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were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built</w:t>
      </w:r>
      <w:proofErr w:type="spellEnd"/>
      <w:r w:rsidRPr="00E44A83">
        <w:rPr>
          <w:rFonts w:asciiTheme="minorHAnsi" w:hAnsiTheme="minorHAnsi" w:cstheme="minorHAnsi"/>
        </w:rPr>
        <w:t xml:space="preserve"> in a </w:t>
      </w:r>
      <w:proofErr w:type="spellStart"/>
      <w:r w:rsidRPr="00E44A83">
        <w:rPr>
          <w:rFonts w:asciiTheme="minorHAnsi" w:hAnsiTheme="minorHAnsi" w:cstheme="minorHAnsi"/>
        </w:rPr>
        <w:t>rectangular</w:t>
      </w:r>
      <w:proofErr w:type="spellEnd"/>
      <w:r w:rsidRPr="00E44A83">
        <w:rPr>
          <w:rFonts w:asciiTheme="minorHAnsi" w:hAnsiTheme="minorHAnsi" w:cstheme="minorHAnsi"/>
        </w:rPr>
        <w:t xml:space="preserve"> plan </w:t>
      </w:r>
      <w:proofErr w:type="spellStart"/>
      <w:r w:rsidRPr="00E44A83">
        <w:rPr>
          <w:rFonts w:asciiTheme="minorHAnsi" w:hAnsiTheme="minorHAnsi" w:cstheme="minorHAnsi"/>
        </w:rPr>
        <w:t>with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east-west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extension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were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masoned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with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bricks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crushed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rubble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stones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lime </w:t>
      </w:r>
      <w:proofErr w:type="spellStart"/>
      <w:r w:rsidRPr="00E44A83">
        <w:rPr>
          <w:rFonts w:asciiTheme="minorHAnsi" w:hAnsiTheme="minorHAnsi" w:cstheme="minorHAnsi"/>
        </w:rPr>
        <w:t>sand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mortar</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walls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were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plastered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with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thick</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mortar</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from</w:t>
      </w:r>
      <w:proofErr w:type="spellEnd"/>
      <w:r w:rsidRPr="00E44A83">
        <w:rPr>
          <w:rFonts w:asciiTheme="minorHAnsi" w:hAnsiTheme="minorHAnsi" w:cstheme="minorHAnsi"/>
        </w:rPr>
        <w:t xml:space="preserve"> inside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outside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In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west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there</w:t>
      </w:r>
      <w:proofErr w:type="spellEnd"/>
      <w:r w:rsidRPr="00E44A83">
        <w:rPr>
          <w:rFonts w:asciiTheme="minorHAnsi" w:hAnsiTheme="minorHAnsi" w:cstheme="minorHAnsi"/>
        </w:rPr>
        <w:t xml:space="preserve"> is a </w:t>
      </w:r>
      <w:proofErr w:type="spellStart"/>
      <w:r w:rsidRPr="00E44A83">
        <w:rPr>
          <w:rFonts w:asciiTheme="minorHAnsi" w:hAnsiTheme="minorHAnsi" w:cstheme="minorHAnsi"/>
        </w:rPr>
        <w:t>frigidarium</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with</w:t>
      </w:r>
      <w:proofErr w:type="spellEnd"/>
      <w:r w:rsidRPr="00E44A83">
        <w:rPr>
          <w:rFonts w:asciiTheme="minorHAnsi" w:hAnsiTheme="minorHAnsi" w:cstheme="minorHAnsi"/>
        </w:rPr>
        <w:t xml:space="preserve"> a </w:t>
      </w:r>
      <w:proofErr w:type="spellStart"/>
      <w:r w:rsidRPr="00E44A83">
        <w:rPr>
          <w:rFonts w:asciiTheme="minorHAnsi" w:hAnsiTheme="minorHAnsi" w:cstheme="minorHAnsi"/>
        </w:rPr>
        <w:t>square</w:t>
      </w:r>
      <w:proofErr w:type="spellEnd"/>
      <w:r w:rsidRPr="00E44A83">
        <w:rPr>
          <w:rFonts w:asciiTheme="minorHAnsi" w:hAnsiTheme="minorHAnsi" w:cstheme="minorHAnsi"/>
        </w:rPr>
        <w:t xml:space="preserve"> plan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hipped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wooden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roof</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While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there</w:t>
      </w:r>
      <w:proofErr w:type="spellEnd"/>
      <w:r w:rsidRPr="00E44A83">
        <w:rPr>
          <w:rFonts w:asciiTheme="minorHAnsi" w:hAnsiTheme="minorHAnsi" w:cstheme="minorHAnsi"/>
        </w:rPr>
        <w:t xml:space="preserve"> is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main </w:t>
      </w:r>
      <w:proofErr w:type="spellStart"/>
      <w:r w:rsidRPr="00E44A83">
        <w:rPr>
          <w:rFonts w:asciiTheme="minorHAnsi" w:hAnsiTheme="minorHAnsi" w:cstheme="minorHAnsi"/>
        </w:rPr>
        <w:t>entrance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door</w:t>
      </w:r>
      <w:proofErr w:type="spellEnd"/>
      <w:r w:rsidRPr="00E44A83">
        <w:rPr>
          <w:rFonts w:asciiTheme="minorHAnsi" w:hAnsiTheme="minorHAnsi" w:cstheme="minorHAnsi"/>
        </w:rPr>
        <w:t xml:space="preserve"> on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west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wall</w:t>
      </w:r>
      <w:proofErr w:type="spellEnd"/>
      <w:r w:rsidRPr="00E44A83">
        <w:rPr>
          <w:rFonts w:asciiTheme="minorHAnsi" w:hAnsiTheme="minorHAnsi" w:cstheme="minorHAnsi"/>
        </w:rPr>
        <w:t xml:space="preserve"> of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frigidarium</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there</w:t>
      </w:r>
      <w:proofErr w:type="spellEnd"/>
      <w:r w:rsidRPr="00E44A83">
        <w:rPr>
          <w:rFonts w:asciiTheme="minorHAnsi" w:hAnsiTheme="minorHAnsi" w:cstheme="minorHAnsi"/>
        </w:rPr>
        <w:t xml:space="preserve"> is a </w:t>
      </w:r>
      <w:proofErr w:type="spellStart"/>
      <w:r w:rsidRPr="00E44A83">
        <w:rPr>
          <w:rFonts w:asciiTheme="minorHAnsi" w:hAnsiTheme="minorHAnsi" w:cstheme="minorHAnsi"/>
        </w:rPr>
        <w:t>door</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providing</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access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tepidarium</w:t>
      </w:r>
      <w:proofErr w:type="spellEnd"/>
      <w:r w:rsidRPr="00E44A83">
        <w:rPr>
          <w:rFonts w:asciiTheme="minorHAnsi" w:hAnsiTheme="minorHAnsi" w:cstheme="minorHAnsi"/>
        </w:rPr>
        <w:t xml:space="preserve"> on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east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wall</w:t>
      </w:r>
      <w:proofErr w:type="spellEnd"/>
      <w:r w:rsidRPr="00E44A83">
        <w:rPr>
          <w:rFonts w:asciiTheme="minorHAnsi" w:hAnsiTheme="minorHAnsi" w:cstheme="minorHAnsi"/>
        </w:rPr>
        <w:t>.</w:t>
      </w:r>
    </w:p>
    <w:p w:rsidR="00E44A83" w:rsidRPr="00E44A83" w:rsidRDefault="00E44A83" w:rsidP="00E44A83">
      <w:pPr>
        <w:jc w:val="both"/>
        <w:rPr>
          <w:rFonts w:asciiTheme="minorHAnsi" w:hAnsiTheme="minorHAnsi" w:cstheme="minorHAnsi"/>
        </w:rPr>
      </w:pPr>
      <w:r w:rsidRPr="00E44A83">
        <w:rPr>
          <w:rFonts w:asciiTheme="minorHAnsi" w:hAnsiTheme="minorHAnsi" w:cstheme="minorHAnsi"/>
        </w:rPr>
        <w:tab/>
      </w:r>
    </w:p>
    <w:p w:rsidR="00E44A83" w:rsidRPr="00E44A83" w:rsidRDefault="00E44A83" w:rsidP="00E44A83">
      <w:pPr>
        <w:ind w:firstLine="708"/>
        <w:jc w:val="both"/>
        <w:rPr>
          <w:rFonts w:asciiTheme="minorHAnsi" w:hAnsiTheme="minorHAnsi" w:cstheme="minorHAnsi"/>
        </w:rPr>
      </w:pP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tepidarium</w:t>
      </w:r>
      <w:proofErr w:type="spellEnd"/>
      <w:r w:rsidRPr="00E44A83">
        <w:rPr>
          <w:rFonts w:asciiTheme="minorHAnsi" w:hAnsiTheme="minorHAnsi" w:cstheme="minorHAnsi"/>
        </w:rPr>
        <w:t xml:space="preserve"> has a </w:t>
      </w:r>
      <w:proofErr w:type="spellStart"/>
      <w:r w:rsidRPr="00E44A83">
        <w:rPr>
          <w:rFonts w:asciiTheme="minorHAnsi" w:hAnsiTheme="minorHAnsi" w:cstheme="minorHAnsi"/>
        </w:rPr>
        <w:t>rectangular</w:t>
      </w:r>
      <w:proofErr w:type="spellEnd"/>
      <w:r w:rsidRPr="00E44A83">
        <w:rPr>
          <w:rFonts w:asciiTheme="minorHAnsi" w:hAnsiTheme="minorHAnsi" w:cstheme="minorHAnsi"/>
        </w:rPr>
        <w:t xml:space="preserve"> plan </w:t>
      </w:r>
      <w:proofErr w:type="spellStart"/>
      <w:r w:rsidRPr="00E44A83">
        <w:rPr>
          <w:rFonts w:asciiTheme="minorHAnsi" w:hAnsiTheme="minorHAnsi" w:cstheme="minorHAnsi"/>
        </w:rPr>
        <w:t>with</w:t>
      </w:r>
      <w:proofErr w:type="spellEnd"/>
      <w:r w:rsidRPr="00E44A83">
        <w:rPr>
          <w:rFonts w:asciiTheme="minorHAnsi" w:hAnsiTheme="minorHAnsi" w:cstheme="minorHAnsi"/>
        </w:rPr>
        <w:t xml:space="preserve"> a </w:t>
      </w:r>
      <w:proofErr w:type="spellStart"/>
      <w:r w:rsidRPr="00E44A83">
        <w:rPr>
          <w:rFonts w:asciiTheme="minorHAnsi" w:hAnsiTheme="minorHAnsi" w:cstheme="minorHAnsi"/>
        </w:rPr>
        <w:t>north-south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extension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is </w:t>
      </w:r>
      <w:proofErr w:type="spellStart"/>
      <w:r w:rsidRPr="00E44A83">
        <w:rPr>
          <w:rFonts w:asciiTheme="minorHAnsi" w:hAnsiTheme="minorHAnsi" w:cstheme="minorHAnsi"/>
        </w:rPr>
        <w:t>covered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with</w:t>
      </w:r>
      <w:proofErr w:type="spellEnd"/>
      <w:r w:rsidRPr="00E44A83">
        <w:rPr>
          <w:rFonts w:asciiTheme="minorHAnsi" w:hAnsiTheme="minorHAnsi" w:cstheme="minorHAnsi"/>
        </w:rPr>
        <w:t xml:space="preserve"> a </w:t>
      </w:r>
      <w:proofErr w:type="spellStart"/>
      <w:r w:rsidRPr="00E44A83">
        <w:rPr>
          <w:rFonts w:asciiTheme="minorHAnsi" w:hAnsiTheme="minorHAnsi" w:cstheme="minorHAnsi"/>
        </w:rPr>
        <w:t>cavetto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vault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In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middle</w:t>
      </w:r>
      <w:proofErr w:type="spellEnd"/>
      <w:r w:rsidRPr="00E44A83">
        <w:rPr>
          <w:rFonts w:asciiTheme="minorHAnsi" w:hAnsiTheme="minorHAnsi" w:cstheme="minorHAnsi"/>
        </w:rPr>
        <w:t xml:space="preserve"> of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cavetto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vault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which</w:t>
      </w:r>
      <w:proofErr w:type="spellEnd"/>
      <w:r w:rsidRPr="00E44A83">
        <w:rPr>
          <w:rFonts w:asciiTheme="minorHAnsi" w:hAnsiTheme="minorHAnsi" w:cstheme="minorHAnsi"/>
        </w:rPr>
        <w:t xml:space="preserve"> is </w:t>
      </w:r>
      <w:proofErr w:type="spellStart"/>
      <w:r w:rsidRPr="00E44A83">
        <w:rPr>
          <w:rFonts w:asciiTheme="minorHAnsi" w:hAnsiTheme="minorHAnsi" w:cstheme="minorHAnsi"/>
        </w:rPr>
        <w:t>divided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into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three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surfaces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there</w:t>
      </w:r>
      <w:proofErr w:type="spellEnd"/>
      <w:r w:rsidRPr="00E44A83">
        <w:rPr>
          <w:rFonts w:asciiTheme="minorHAnsi" w:hAnsiTheme="minorHAnsi" w:cstheme="minorHAnsi"/>
        </w:rPr>
        <w:t xml:space="preserve"> is a </w:t>
      </w:r>
      <w:proofErr w:type="spellStart"/>
      <w:r w:rsidRPr="00E44A83">
        <w:rPr>
          <w:rFonts w:asciiTheme="minorHAnsi" w:hAnsiTheme="minorHAnsi" w:cstheme="minorHAnsi"/>
        </w:rPr>
        <w:t>blind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span</w:t>
      </w:r>
      <w:proofErr w:type="spellEnd"/>
      <w:r w:rsidRPr="00E44A83">
        <w:rPr>
          <w:rFonts w:asciiTheme="minorHAnsi" w:hAnsiTheme="minorHAnsi" w:cstheme="minorHAnsi"/>
        </w:rPr>
        <w:t xml:space="preserve">, a </w:t>
      </w:r>
      <w:proofErr w:type="gramStart"/>
      <w:r w:rsidRPr="00E44A83">
        <w:rPr>
          <w:rFonts w:asciiTheme="minorHAnsi" w:hAnsiTheme="minorHAnsi" w:cstheme="minorHAnsi"/>
        </w:rPr>
        <w:t>star</w:t>
      </w:r>
      <w:proofErr w:type="gramEnd"/>
      <w:r w:rsidRPr="00E44A83">
        <w:rPr>
          <w:rFonts w:asciiTheme="minorHAnsi" w:hAnsiTheme="minorHAnsi" w:cstheme="minorHAnsi"/>
        </w:rPr>
        <w:t xml:space="preserve"> in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center</w:t>
      </w:r>
      <w:proofErr w:type="spellEnd"/>
      <w:r w:rsidRPr="00E44A83">
        <w:rPr>
          <w:rFonts w:asciiTheme="minorHAnsi" w:hAnsiTheme="minorHAnsi" w:cstheme="minorHAnsi"/>
        </w:rPr>
        <w:t xml:space="preserve"> on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side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hexagonal</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luminous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spans</w:t>
      </w:r>
      <w:proofErr w:type="spellEnd"/>
      <w:r w:rsidRPr="00E44A83">
        <w:rPr>
          <w:rFonts w:asciiTheme="minorHAnsi" w:hAnsiTheme="minorHAnsi" w:cstheme="minorHAnsi"/>
        </w:rPr>
        <w:t xml:space="preserve"> on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edges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There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are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three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niches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with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four-centered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arches</w:t>
      </w:r>
      <w:proofErr w:type="spellEnd"/>
      <w:r w:rsidRPr="00E44A83">
        <w:rPr>
          <w:rFonts w:asciiTheme="minorHAnsi" w:hAnsiTheme="minorHAnsi" w:cstheme="minorHAnsi"/>
        </w:rPr>
        <w:t xml:space="preserve"> in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tepidarium</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two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small</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one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large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While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you</w:t>
      </w:r>
      <w:proofErr w:type="spellEnd"/>
      <w:r w:rsidRPr="00E44A83">
        <w:rPr>
          <w:rFonts w:asciiTheme="minorHAnsi" w:hAnsiTheme="minorHAnsi" w:cstheme="minorHAnsi"/>
        </w:rPr>
        <w:t xml:space="preserve"> can </w:t>
      </w:r>
      <w:proofErr w:type="spellStart"/>
      <w:r w:rsidRPr="00E44A83">
        <w:rPr>
          <w:rFonts w:asciiTheme="minorHAnsi" w:hAnsiTheme="minorHAnsi" w:cstheme="minorHAnsi"/>
        </w:rPr>
        <w:t>access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retrofitted</w:t>
      </w:r>
      <w:proofErr w:type="spellEnd"/>
      <w:r w:rsidRPr="00E44A83">
        <w:rPr>
          <w:rFonts w:asciiTheme="minorHAnsi" w:hAnsiTheme="minorHAnsi" w:cstheme="minorHAnsi"/>
        </w:rPr>
        <w:t xml:space="preserve"> WC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shaving</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area</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with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cavetto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vault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from</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door</w:t>
      </w:r>
      <w:proofErr w:type="spellEnd"/>
      <w:r w:rsidRPr="00E44A83">
        <w:rPr>
          <w:rFonts w:asciiTheme="minorHAnsi" w:hAnsiTheme="minorHAnsi" w:cstheme="minorHAnsi"/>
        </w:rPr>
        <w:t xml:space="preserve"> in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north</w:t>
      </w:r>
      <w:proofErr w:type="spellEnd"/>
      <w:r w:rsidRPr="00E44A83">
        <w:rPr>
          <w:rFonts w:asciiTheme="minorHAnsi" w:hAnsiTheme="minorHAnsi" w:cstheme="minorHAnsi"/>
        </w:rPr>
        <w:t xml:space="preserve"> of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tepidarium</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you</w:t>
      </w:r>
      <w:proofErr w:type="spellEnd"/>
      <w:r w:rsidRPr="00E44A83">
        <w:rPr>
          <w:rFonts w:asciiTheme="minorHAnsi" w:hAnsiTheme="minorHAnsi" w:cstheme="minorHAnsi"/>
        </w:rPr>
        <w:t xml:space="preserve"> can </w:t>
      </w:r>
      <w:proofErr w:type="spellStart"/>
      <w:r w:rsidRPr="00E44A83">
        <w:rPr>
          <w:rFonts w:asciiTheme="minorHAnsi" w:hAnsiTheme="minorHAnsi" w:cstheme="minorHAnsi"/>
        </w:rPr>
        <w:t>access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caldarium</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through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door</w:t>
      </w:r>
      <w:proofErr w:type="spellEnd"/>
      <w:r w:rsidRPr="00E44A83">
        <w:rPr>
          <w:rFonts w:asciiTheme="minorHAnsi" w:hAnsiTheme="minorHAnsi" w:cstheme="minorHAnsi"/>
        </w:rPr>
        <w:t xml:space="preserve"> in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south</w:t>
      </w:r>
      <w:proofErr w:type="spellEnd"/>
      <w:r w:rsidRPr="00E44A83">
        <w:rPr>
          <w:rFonts w:asciiTheme="minorHAnsi" w:hAnsiTheme="minorHAnsi" w:cstheme="minorHAnsi"/>
        </w:rPr>
        <w:t>.</w:t>
      </w:r>
    </w:p>
    <w:p w:rsidR="00E44A83" w:rsidRPr="00E44A83" w:rsidRDefault="00E44A83" w:rsidP="00E44A83">
      <w:pPr>
        <w:jc w:val="both"/>
        <w:rPr>
          <w:rFonts w:asciiTheme="minorHAnsi" w:hAnsiTheme="minorHAnsi" w:cstheme="minorHAnsi"/>
        </w:rPr>
      </w:pPr>
    </w:p>
    <w:p w:rsidR="00E44A83" w:rsidRPr="00E44A83" w:rsidRDefault="00E44A83" w:rsidP="00E44A83">
      <w:pPr>
        <w:ind w:firstLine="708"/>
        <w:jc w:val="both"/>
        <w:rPr>
          <w:rFonts w:asciiTheme="minorHAnsi" w:hAnsiTheme="minorHAnsi" w:cstheme="minorHAnsi"/>
        </w:rPr>
      </w:pP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caldarium</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which</w:t>
      </w:r>
      <w:proofErr w:type="spellEnd"/>
      <w:r w:rsidRPr="00E44A83">
        <w:rPr>
          <w:rFonts w:asciiTheme="minorHAnsi" w:hAnsiTheme="minorHAnsi" w:cstheme="minorHAnsi"/>
        </w:rPr>
        <w:t xml:space="preserve"> has a </w:t>
      </w:r>
      <w:proofErr w:type="spellStart"/>
      <w:r w:rsidRPr="00E44A83">
        <w:rPr>
          <w:rFonts w:asciiTheme="minorHAnsi" w:hAnsiTheme="minorHAnsi" w:cstheme="minorHAnsi"/>
        </w:rPr>
        <w:t>rectangular</w:t>
      </w:r>
      <w:proofErr w:type="spellEnd"/>
      <w:r w:rsidRPr="00E44A83">
        <w:rPr>
          <w:rFonts w:asciiTheme="minorHAnsi" w:hAnsiTheme="minorHAnsi" w:cstheme="minorHAnsi"/>
        </w:rPr>
        <w:t xml:space="preserve"> plan </w:t>
      </w:r>
      <w:proofErr w:type="spellStart"/>
      <w:r w:rsidRPr="00E44A83">
        <w:rPr>
          <w:rFonts w:asciiTheme="minorHAnsi" w:hAnsiTheme="minorHAnsi" w:cstheme="minorHAnsi"/>
        </w:rPr>
        <w:t>with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east-west</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extension</w:t>
      </w:r>
      <w:proofErr w:type="spellEnd"/>
      <w:r w:rsidRPr="00E44A83">
        <w:rPr>
          <w:rFonts w:asciiTheme="minorHAnsi" w:hAnsiTheme="minorHAnsi" w:cstheme="minorHAnsi"/>
        </w:rPr>
        <w:t xml:space="preserve">, is </w:t>
      </w:r>
      <w:proofErr w:type="spellStart"/>
      <w:r w:rsidRPr="00E44A83">
        <w:rPr>
          <w:rFonts w:asciiTheme="minorHAnsi" w:hAnsiTheme="minorHAnsi" w:cstheme="minorHAnsi"/>
        </w:rPr>
        <w:t>divided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into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two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sections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by</w:t>
      </w:r>
      <w:proofErr w:type="spellEnd"/>
      <w:r w:rsidRPr="00E44A83">
        <w:rPr>
          <w:rFonts w:asciiTheme="minorHAnsi" w:hAnsiTheme="minorHAnsi" w:cstheme="minorHAnsi"/>
        </w:rPr>
        <w:t xml:space="preserve"> a </w:t>
      </w:r>
      <w:proofErr w:type="spellStart"/>
      <w:r w:rsidRPr="00E44A83">
        <w:rPr>
          <w:rFonts w:asciiTheme="minorHAnsi" w:hAnsiTheme="minorHAnsi" w:cstheme="minorHAnsi"/>
        </w:rPr>
        <w:t>pointed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arch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is </w:t>
      </w:r>
      <w:proofErr w:type="spellStart"/>
      <w:r w:rsidRPr="00E44A83">
        <w:rPr>
          <w:rFonts w:asciiTheme="minorHAnsi" w:hAnsiTheme="minorHAnsi" w:cstheme="minorHAnsi"/>
        </w:rPr>
        <w:t>covered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with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domes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crossed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by</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triangles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based</w:t>
      </w:r>
      <w:proofErr w:type="spellEnd"/>
      <w:r w:rsidRPr="00E44A83">
        <w:rPr>
          <w:rFonts w:asciiTheme="minorHAnsi" w:hAnsiTheme="minorHAnsi" w:cstheme="minorHAnsi"/>
        </w:rPr>
        <w:t xml:space="preserve"> on an </w:t>
      </w:r>
      <w:proofErr w:type="spellStart"/>
      <w:r w:rsidRPr="00E44A83">
        <w:rPr>
          <w:rFonts w:asciiTheme="minorHAnsi" w:hAnsiTheme="minorHAnsi" w:cstheme="minorHAnsi"/>
        </w:rPr>
        <w:t>eight-pointed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hoop</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caldarium</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section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was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surrounded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by</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blind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niches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with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four-centered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arches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each</w:t>
      </w:r>
      <w:proofErr w:type="spellEnd"/>
      <w:r w:rsidRPr="00E44A83">
        <w:rPr>
          <w:rFonts w:asciiTheme="minorHAnsi" w:hAnsiTheme="minorHAnsi" w:cstheme="minorHAnsi"/>
        </w:rPr>
        <w:t xml:space="preserve"> of </w:t>
      </w:r>
      <w:proofErr w:type="spellStart"/>
      <w:r w:rsidRPr="00E44A83">
        <w:rPr>
          <w:rFonts w:asciiTheme="minorHAnsi" w:hAnsiTheme="minorHAnsi" w:cstheme="minorHAnsi"/>
        </w:rPr>
        <w:t>them</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contained</w:t>
      </w:r>
      <w:proofErr w:type="spellEnd"/>
      <w:r w:rsidRPr="00E44A83">
        <w:rPr>
          <w:rFonts w:asciiTheme="minorHAnsi" w:hAnsiTheme="minorHAnsi" w:cstheme="minorHAnsi"/>
        </w:rPr>
        <w:t xml:space="preserve"> a </w:t>
      </w:r>
      <w:proofErr w:type="spellStart"/>
      <w:r w:rsidRPr="00E44A83">
        <w:rPr>
          <w:rFonts w:asciiTheme="minorHAnsi" w:hAnsiTheme="minorHAnsi" w:cstheme="minorHAnsi"/>
        </w:rPr>
        <w:t>marble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trough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basin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There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are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round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luminous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windows</w:t>
      </w:r>
      <w:proofErr w:type="spellEnd"/>
      <w:r w:rsidRPr="00E44A83">
        <w:rPr>
          <w:rFonts w:asciiTheme="minorHAnsi" w:hAnsiTheme="minorHAnsi" w:cstheme="minorHAnsi"/>
        </w:rPr>
        <w:t xml:space="preserve"> in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domes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There</w:t>
      </w:r>
      <w:proofErr w:type="spellEnd"/>
      <w:r w:rsidRPr="00E44A83">
        <w:rPr>
          <w:rFonts w:asciiTheme="minorHAnsi" w:hAnsiTheme="minorHAnsi" w:cstheme="minorHAnsi"/>
        </w:rPr>
        <w:t xml:space="preserve"> is an </w:t>
      </w:r>
      <w:proofErr w:type="spellStart"/>
      <w:r w:rsidRPr="00E44A83">
        <w:rPr>
          <w:rFonts w:asciiTheme="minorHAnsi" w:hAnsiTheme="minorHAnsi" w:cstheme="minorHAnsi"/>
        </w:rPr>
        <w:t>ornamental</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pool</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south</w:t>
      </w:r>
      <w:proofErr w:type="spellEnd"/>
      <w:r w:rsidRPr="00E44A83">
        <w:rPr>
          <w:rFonts w:asciiTheme="minorHAnsi" w:hAnsiTheme="minorHAnsi" w:cstheme="minorHAnsi"/>
        </w:rPr>
        <w:t xml:space="preserve"> of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western </w:t>
      </w:r>
      <w:proofErr w:type="spellStart"/>
      <w:r w:rsidRPr="00E44A83">
        <w:rPr>
          <w:rFonts w:asciiTheme="minorHAnsi" w:hAnsiTheme="minorHAnsi" w:cstheme="minorHAnsi"/>
        </w:rPr>
        <w:t>entrance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gate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east</w:t>
      </w:r>
      <w:proofErr w:type="spellEnd"/>
      <w:r w:rsidRPr="00E44A83">
        <w:rPr>
          <w:rFonts w:asciiTheme="minorHAnsi" w:hAnsiTheme="minorHAnsi" w:cstheme="minorHAnsi"/>
        </w:rPr>
        <w:t xml:space="preserve"> of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caldarium</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there</w:t>
      </w:r>
      <w:proofErr w:type="spellEnd"/>
      <w:r w:rsidRPr="00E44A83">
        <w:rPr>
          <w:rFonts w:asciiTheme="minorHAnsi" w:hAnsiTheme="minorHAnsi" w:cstheme="minorHAnsi"/>
        </w:rPr>
        <w:t xml:space="preserve"> is a </w:t>
      </w:r>
      <w:proofErr w:type="spellStart"/>
      <w:r w:rsidRPr="00E44A83">
        <w:rPr>
          <w:rFonts w:asciiTheme="minorHAnsi" w:hAnsiTheme="minorHAnsi" w:cstheme="minorHAnsi"/>
        </w:rPr>
        <w:t>rectangular</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planned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water</w:t>
      </w:r>
      <w:proofErr w:type="spellEnd"/>
      <w:r w:rsidRPr="00E44A83">
        <w:rPr>
          <w:rFonts w:asciiTheme="minorHAnsi" w:hAnsiTheme="minorHAnsi" w:cstheme="minorHAnsi"/>
        </w:rPr>
        <w:t xml:space="preserve"> tank </w:t>
      </w:r>
      <w:proofErr w:type="spellStart"/>
      <w:r w:rsidRPr="00E44A83">
        <w:rPr>
          <w:rFonts w:asciiTheme="minorHAnsi" w:hAnsiTheme="minorHAnsi" w:cstheme="minorHAnsi"/>
        </w:rPr>
        <w:t>covered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with</w:t>
      </w:r>
      <w:proofErr w:type="spellEnd"/>
      <w:r w:rsidRPr="00E44A83">
        <w:rPr>
          <w:rFonts w:asciiTheme="minorHAnsi" w:hAnsiTheme="minorHAnsi" w:cstheme="minorHAnsi"/>
        </w:rPr>
        <w:t xml:space="preserve"> a </w:t>
      </w:r>
      <w:proofErr w:type="spellStart"/>
      <w:r w:rsidRPr="00E44A83">
        <w:rPr>
          <w:rFonts w:asciiTheme="minorHAnsi" w:hAnsiTheme="minorHAnsi" w:cstheme="minorHAnsi"/>
        </w:rPr>
        <w:t>barrel</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vault</w:t>
      </w:r>
      <w:proofErr w:type="spellEnd"/>
      <w:r w:rsidRPr="00E44A83">
        <w:rPr>
          <w:rFonts w:asciiTheme="minorHAnsi" w:hAnsiTheme="minorHAnsi" w:cstheme="minorHAnsi"/>
        </w:rPr>
        <w:t>.</w:t>
      </w:r>
    </w:p>
    <w:p w:rsidR="00E44A83" w:rsidRPr="00E44A83" w:rsidRDefault="00E44A83" w:rsidP="00E44A83">
      <w:pPr>
        <w:jc w:val="both"/>
        <w:rPr>
          <w:rFonts w:asciiTheme="minorHAnsi" w:hAnsiTheme="minorHAnsi" w:cstheme="minorHAnsi"/>
        </w:rPr>
      </w:pPr>
    </w:p>
    <w:p w:rsidR="00E44A83" w:rsidRPr="00E44A83" w:rsidRDefault="00E44A83" w:rsidP="00E44A83">
      <w:pPr>
        <w:ind w:firstLine="708"/>
        <w:jc w:val="both"/>
        <w:rPr>
          <w:rFonts w:asciiTheme="minorHAnsi" w:hAnsiTheme="minorHAnsi" w:cstheme="minorHAnsi"/>
        </w:rPr>
      </w:pP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bath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which</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was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neglected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fell</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into</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ruin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after</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losing</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its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function</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was</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restored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by</w:t>
      </w:r>
      <w:proofErr w:type="spellEnd"/>
      <w:r w:rsidRPr="00E44A83">
        <w:rPr>
          <w:rFonts w:asciiTheme="minorHAnsi" w:hAnsiTheme="minorHAnsi" w:cstheme="minorHAnsi"/>
        </w:rPr>
        <w:t xml:space="preserve"> Mudanya </w:t>
      </w:r>
      <w:proofErr w:type="spellStart"/>
      <w:r w:rsidRPr="00E44A83">
        <w:rPr>
          <w:rFonts w:asciiTheme="minorHAnsi" w:hAnsiTheme="minorHAnsi" w:cstheme="minorHAnsi"/>
        </w:rPr>
        <w:t>Municipality</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and</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serves</w:t>
      </w:r>
      <w:proofErr w:type="spellEnd"/>
      <w:r w:rsidRPr="00E44A83">
        <w:rPr>
          <w:rFonts w:asciiTheme="minorHAnsi" w:hAnsiTheme="minorHAnsi" w:cstheme="minorHAnsi"/>
        </w:rPr>
        <w:t xml:space="preserve"> as </w:t>
      </w:r>
      <w:proofErr w:type="spellStart"/>
      <w:r w:rsidRPr="00E44A83">
        <w:rPr>
          <w:rFonts w:asciiTheme="minorHAnsi" w:hAnsiTheme="minorHAnsi" w:cstheme="minorHAnsi"/>
        </w:rPr>
        <w:t>the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Tirilye</w:t>
      </w:r>
      <w:proofErr w:type="spellEnd"/>
      <w:r w:rsidRPr="00E44A83">
        <w:rPr>
          <w:rFonts w:asciiTheme="minorHAnsi" w:hAnsiTheme="minorHAnsi" w:cstheme="minorHAnsi"/>
        </w:rPr>
        <w:t xml:space="preserve"> </w:t>
      </w:r>
      <w:proofErr w:type="spellStart"/>
      <w:r w:rsidRPr="00E44A83">
        <w:rPr>
          <w:rFonts w:asciiTheme="minorHAnsi" w:hAnsiTheme="minorHAnsi" w:cstheme="minorHAnsi"/>
        </w:rPr>
        <w:t>Museum</w:t>
      </w:r>
      <w:proofErr w:type="spellEnd"/>
      <w:r w:rsidRPr="00E44A83">
        <w:rPr>
          <w:rFonts w:asciiTheme="minorHAnsi" w:hAnsiTheme="minorHAnsi" w:cstheme="minorHAnsi"/>
        </w:rPr>
        <w:t>.</w:t>
      </w:r>
    </w:p>
    <w:p w:rsidR="00E44A83" w:rsidRPr="00E44A83" w:rsidRDefault="00E44A83" w:rsidP="00E44A83">
      <w:pPr>
        <w:jc w:val="center"/>
        <w:rPr>
          <w:rFonts w:asciiTheme="minorHAnsi" w:hAnsiTheme="minorHAnsi" w:cstheme="minorHAnsi"/>
        </w:rPr>
      </w:pPr>
    </w:p>
    <w:p w:rsidR="00E44A83" w:rsidRPr="00E44A83" w:rsidRDefault="00E44A83" w:rsidP="00E44A83">
      <w:pPr>
        <w:jc w:val="center"/>
        <w:rPr>
          <w:rFonts w:asciiTheme="minorHAnsi" w:hAnsiTheme="minorHAnsi" w:cstheme="minorHAnsi"/>
        </w:rPr>
      </w:pPr>
    </w:p>
    <w:p w:rsidR="00E44A83" w:rsidRPr="00E44A83" w:rsidRDefault="00E44A83" w:rsidP="00E44A83">
      <w:pPr>
        <w:spacing w:after="200" w:line="276" w:lineRule="auto"/>
        <w:jc w:val="center"/>
        <w:rPr>
          <w:rFonts w:asciiTheme="minorHAnsi" w:eastAsia="Calibri" w:hAnsiTheme="minorHAnsi" w:cstheme="minorHAnsi"/>
          <w:b/>
          <w:lang w:eastAsia="en-US"/>
        </w:rPr>
      </w:pPr>
    </w:p>
    <w:p w:rsidR="00E44A83" w:rsidRPr="00E44A83" w:rsidRDefault="00E44A83" w:rsidP="00E44A83">
      <w:pPr>
        <w:spacing w:after="200" w:line="276" w:lineRule="auto"/>
        <w:jc w:val="center"/>
        <w:rPr>
          <w:rFonts w:asciiTheme="minorHAnsi" w:eastAsia="Calibri" w:hAnsiTheme="minorHAnsi" w:cstheme="minorHAnsi"/>
          <w:b/>
          <w:lang w:eastAsia="en-US"/>
        </w:rPr>
      </w:pPr>
    </w:p>
    <w:p w:rsidR="000F0DBC" w:rsidRPr="00E44A83" w:rsidRDefault="000F0DBC"/>
    <w:sectPr w:rsidR="000F0DBC" w:rsidRPr="00E44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FE"/>
    <w:rsid w:val="000F0DBC"/>
    <w:rsid w:val="001127FE"/>
    <w:rsid w:val="00E44A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83"/>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44A83"/>
    <w:rPr>
      <w:rFonts w:ascii="Tahoma" w:hAnsi="Tahoma" w:cs="Tahoma"/>
      <w:sz w:val="16"/>
      <w:szCs w:val="16"/>
    </w:rPr>
  </w:style>
  <w:style w:type="character" w:customStyle="1" w:styleId="BalonMetniChar">
    <w:name w:val="Balon Metni Char"/>
    <w:basedOn w:val="VarsaylanParagrafYazTipi"/>
    <w:link w:val="BalonMetni"/>
    <w:uiPriority w:val="99"/>
    <w:semiHidden/>
    <w:rsid w:val="00E44A83"/>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83"/>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44A83"/>
    <w:rPr>
      <w:rFonts w:ascii="Tahoma" w:hAnsi="Tahoma" w:cs="Tahoma"/>
      <w:sz w:val="16"/>
      <w:szCs w:val="16"/>
    </w:rPr>
  </w:style>
  <w:style w:type="character" w:customStyle="1" w:styleId="BalonMetniChar">
    <w:name w:val="Balon Metni Char"/>
    <w:basedOn w:val="VarsaylanParagrafYazTipi"/>
    <w:link w:val="BalonMetni"/>
    <w:uiPriority w:val="99"/>
    <w:semiHidden/>
    <w:rsid w:val="00E44A83"/>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2024-02-13T11:55:00Z</dcterms:created>
  <dcterms:modified xsi:type="dcterms:W3CDTF">2024-02-13T11:56:00Z</dcterms:modified>
</cp:coreProperties>
</file>